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1F39A" w14:textId="1853231A" w:rsidR="00FB43FC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68</w:t>
      </w:r>
      <w:r>
        <w:rPr>
          <w:b/>
          <w:i/>
          <w:sz w:val="28"/>
        </w:rPr>
        <w:tab/>
        <w:t>S2-2</w:t>
      </w:r>
      <w:r>
        <w:rPr>
          <w:rFonts w:hint="eastAsia"/>
          <w:b/>
          <w:i/>
          <w:sz w:val="28"/>
          <w:lang w:val="en-US" w:eastAsia="zh-CN"/>
        </w:rPr>
        <w:t>5</w:t>
      </w:r>
      <w:r w:rsidR="002732EA">
        <w:rPr>
          <w:b/>
          <w:i/>
          <w:sz w:val="28"/>
          <w:lang w:val="en-US" w:eastAsia="zh-CN"/>
        </w:rPr>
        <w:t>0</w:t>
      </w:r>
      <w:r w:rsidR="00CA00C2">
        <w:rPr>
          <w:b/>
          <w:i/>
          <w:sz w:val="28"/>
          <w:lang w:val="en-US" w:eastAsia="zh-CN"/>
        </w:rPr>
        <w:t>4072</w:t>
      </w:r>
    </w:p>
    <w:p w14:paraId="7A5B2246" w14:textId="77777777" w:rsidR="00FB43FC" w:rsidRDefault="00000000">
      <w:pPr>
        <w:pStyle w:val="CRCoverPage"/>
        <w:outlineLvl w:val="0"/>
        <w:rPr>
          <w:b/>
          <w:sz w:val="24"/>
        </w:rPr>
      </w:pPr>
      <w:r>
        <w:rPr>
          <w:rFonts w:eastAsia="宋体" w:hint="eastAsia"/>
          <w:b/>
          <w:sz w:val="24"/>
          <w:lang w:val="en-US" w:eastAsia="zh-CN"/>
        </w:rPr>
        <w:t>Goteborg, Sweden</w:t>
      </w:r>
      <w:r>
        <w:rPr>
          <w:b/>
          <w:sz w:val="24"/>
        </w:rPr>
        <w:t xml:space="preserve">, </w:t>
      </w:r>
      <w:r>
        <w:rPr>
          <w:rFonts w:eastAsia="宋体" w:cs="Arial" w:hint="eastAsia"/>
          <w:b/>
          <w:bCs/>
          <w:sz w:val="24"/>
          <w:lang w:val="en-US" w:eastAsia="zh-CN"/>
        </w:rPr>
        <w:t>April</w:t>
      </w:r>
      <w:r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宋体" w:cs="Arial" w:hint="eastAsia"/>
          <w:b/>
          <w:bCs/>
          <w:sz w:val="24"/>
          <w:lang w:val="en-US" w:eastAsia="zh-CN"/>
        </w:rPr>
        <w:t>7</w:t>
      </w:r>
      <w:r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宋体" w:cs="Arial" w:hint="eastAsia"/>
          <w:b/>
          <w:bCs/>
          <w:sz w:val="24"/>
          <w:lang w:val="en-US" w:eastAsia="zh-CN"/>
        </w:rPr>
        <w:t>11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eastAsia="宋体" w:cs="Arial" w:hint="eastAsia"/>
          <w:b/>
          <w:bCs/>
          <w:sz w:val="24"/>
          <w:lang w:val="en-US" w:eastAsia="zh-CN"/>
        </w:rPr>
        <w:t>5</w:t>
      </w:r>
      <w:r>
        <w:rPr>
          <w:rFonts w:cs="Arial"/>
          <w:b/>
          <w:color w:val="3333FF"/>
          <w:sz w:val="24"/>
        </w:rPr>
        <w:t xml:space="preserve">               </w:t>
      </w:r>
      <w:r>
        <w:rPr>
          <w:rFonts w:cs="Arial"/>
          <w:b/>
          <w:color w:val="3333FF"/>
          <w:sz w:val="24"/>
        </w:rPr>
        <w:tab/>
        <w:t xml:space="preserve">       </w:t>
      </w:r>
    </w:p>
    <w:p w14:paraId="153ED4A3" w14:textId="77777777" w:rsidR="00FB43FC" w:rsidRDefault="0000000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267038C6" w14:textId="12C5A3AB" w:rsidR="00FB43FC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 xml:space="preserve">China </w:t>
      </w:r>
      <w:r>
        <w:rPr>
          <w:rFonts w:ascii="Arial" w:hAnsi="Arial" w:cs="Arial" w:hint="eastAsia"/>
          <w:b/>
          <w:lang w:eastAsia="zh-CN"/>
        </w:rPr>
        <w:t>Mobile</w:t>
      </w:r>
      <w:r w:rsidR="00F37F61">
        <w:rPr>
          <w:rFonts w:ascii="Arial" w:hAnsi="Arial" w:cs="Arial" w:hint="eastAsia"/>
          <w:b/>
          <w:lang w:eastAsia="zh-CN"/>
        </w:rPr>
        <w:t>,</w:t>
      </w:r>
      <w:r w:rsidR="00F37F61">
        <w:rPr>
          <w:rFonts w:ascii="Arial" w:hAnsi="Arial" w:cs="Arial"/>
          <w:b/>
          <w:lang w:eastAsia="zh-CN"/>
        </w:rPr>
        <w:t xml:space="preserve"> Lenovo, China Telecom</w:t>
      </w:r>
      <w:r w:rsidR="00534305">
        <w:rPr>
          <w:rFonts w:ascii="Arial" w:hAnsi="Arial" w:cs="Arial"/>
          <w:b/>
          <w:lang w:eastAsia="zh-CN"/>
        </w:rPr>
        <w:t>, NTT D</w:t>
      </w:r>
      <w:r w:rsidR="00775555">
        <w:rPr>
          <w:rFonts w:ascii="Arial" w:hAnsi="Arial" w:cs="Arial"/>
          <w:b/>
          <w:lang w:eastAsia="zh-CN"/>
        </w:rPr>
        <w:t>OCOMO</w:t>
      </w:r>
      <w:r w:rsidR="00534305">
        <w:rPr>
          <w:rFonts w:ascii="Arial" w:hAnsi="Arial" w:cs="Arial"/>
          <w:b/>
          <w:lang w:eastAsia="zh-CN"/>
        </w:rPr>
        <w:t>, Inter</w:t>
      </w:r>
      <w:r w:rsidR="002F2350">
        <w:rPr>
          <w:rFonts w:ascii="Arial" w:hAnsi="Arial" w:cs="Arial"/>
          <w:b/>
          <w:lang w:eastAsia="zh-CN"/>
        </w:rPr>
        <w:t>D</w:t>
      </w:r>
      <w:r w:rsidR="00534305">
        <w:rPr>
          <w:rFonts w:ascii="Arial" w:hAnsi="Arial" w:cs="Arial"/>
          <w:b/>
          <w:lang w:eastAsia="zh-CN"/>
        </w:rPr>
        <w:t>igital</w:t>
      </w:r>
    </w:p>
    <w:p w14:paraId="3A3EC950" w14:textId="78DBF988" w:rsidR="00FB43FC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New Key Issue: </w:t>
      </w:r>
      <w:r w:rsidR="00DD6E12" w:rsidRPr="00DD6E12">
        <w:rPr>
          <w:rFonts w:ascii="Arial" w:hAnsi="Arial" w:cs="Arial"/>
          <w:b/>
          <w:lang w:val="en-US" w:eastAsia="zh-CN"/>
        </w:rPr>
        <w:t>NF (re)selection and/or UP path adjustment based on energy related information</w:t>
      </w:r>
    </w:p>
    <w:p w14:paraId="15BDE38C" w14:textId="77777777" w:rsidR="00FB43FC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30CF3166" w14:textId="4E22B36A" w:rsidR="00FB43FC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60595">
        <w:rPr>
          <w:rFonts w:ascii="Arial" w:hAnsi="Arial" w:cs="Arial"/>
          <w:b/>
          <w:lang w:val="en-US" w:eastAsia="zh-CN"/>
        </w:rPr>
        <w:t>20.4.1</w:t>
      </w:r>
    </w:p>
    <w:p w14:paraId="17A6F118" w14:textId="77777777" w:rsidR="00FB43FC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FS_EnergySys_Ph2</w:t>
      </w:r>
      <w:r>
        <w:rPr>
          <w:rFonts w:ascii="Arial" w:hAnsi="Arial" w:cs="Arial"/>
          <w:b/>
        </w:rPr>
        <w:t xml:space="preserve"> / Rel-</w:t>
      </w:r>
      <w:r>
        <w:rPr>
          <w:rFonts w:ascii="Arial" w:hAnsi="Arial" w:cs="Arial" w:hint="eastAsia"/>
          <w:b/>
          <w:lang w:val="en-US" w:eastAsia="zh-CN"/>
        </w:rPr>
        <w:t>20</w:t>
      </w:r>
    </w:p>
    <w:p w14:paraId="7A7BF3CA" w14:textId="77777777" w:rsidR="00FB43FC" w:rsidRDefault="00000000">
      <w:pPr>
        <w:rPr>
          <w:rFonts w:ascii="Arial" w:hAnsi="Arial" w:cs="Arial"/>
          <w:i/>
          <w:lang w:val="en-US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>Propos</w:t>
      </w:r>
      <w:r>
        <w:rPr>
          <w:rFonts w:ascii="Arial" w:hAnsi="Arial" w:cs="Arial" w:hint="eastAsia"/>
          <w:i/>
        </w:rPr>
        <w:t>e a key issue about WT#</w:t>
      </w:r>
      <w:r>
        <w:rPr>
          <w:rFonts w:ascii="Arial" w:hAnsi="Arial" w:cs="Arial" w:hint="eastAsia"/>
          <w:i/>
          <w:lang w:val="en-US" w:eastAsia="zh-CN"/>
        </w:rPr>
        <w:t xml:space="preserve">3: Whether and how to support </w:t>
      </w:r>
      <w:bookmarkStart w:id="0" w:name="OLE_LINK10"/>
      <w:r>
        <w:rPr>
          <w:rFonts w:ascii="Arial" w:hAnsi="Arial" w:cs="Arial" w:hint="eastAsia"/>
          <w:i/>
          <w:lang w:val="en-US" w:eastAsia="zh-CN"/>
        </w:rPr>
        <w:t>NF (re)selection and/or UP path adjustment</w:t>
      </w:r>
      <w:bookmarkEnd w:id="0"/>
      <w:r>
        <w:rPr>
          <w:rFonts w:ascii="Arial" w:hAnsi="Arial" w:cs="Arial" w:hint="eastAsia"/>
          <w:i/>
          <w:lang w:val="en-US" w:eastAsia="zh-CN"/>
        </w:rPr>
        <w:t xml:space="preserve"> based on energy related information.</w:t>
      </w:r>
    </w:p>
    <w:p w14:paraId="004496EE" w14:textId="77777777" w:rsidR="00FB43FC" w:rsidRDefault="00000000">
      <w:pPr>
        <w:pStyle w:val="1"/>
      </w:pPr>
      <w:r>
        <w:t>1</w:t>
      </w:r>
      <w:r>
        <w:tab/>
        <w:t>Discussion</w:t>
      </w:r>
    </w:p>
    <w:p w14:paraId="625ED664" w14:textId="77777777" w:rsidR="00FB43FC" w:rsidRDefault="00000000">
      <w:pPr>
        <w:pStyle w:val="B1"/>
        <w:ind w:left="0" w:firstLine="0"/>
        <w:rPr>
          <w:lang w:eastAsia="zh-CN"/>
        </w:rPr>
      </w:pPr>
      <w:bookmarkStart w:id="1" w:name="_Hlk85614707"/>
      <w:r>
        <w:t>This paper is to propose a new key issue according to the WT#</w:t>
      </w:r>
      <w:r>
        <w:rPr>
          <w:rFonts w:hint="eastAsia"/>
          <w:lang w:val="en-US" w:eastAsia="zh-CN"/>
        </w:rPr>
        <w:t>3</w:t>
      </w:r>
      <w:r>
        <w:t xml:space="preserve"> of </w:t>
      </w:r>
      <w:r>
        <w:rPr>
          <w:rFonts w:hint="eastAsia"/>
        </w:rPr>
        <w:t>FS_EnergySys_Ph2</w:t>
      </w:r>
      <w:r>
        <w:t>.</w:t>
      </w:r>
    </w:p>
    <w:p w14:paraId="6B53A16E" w14:textId="77777777" w:rsidR="00FB43FC" w:rsidRDefault="00000000">
      <w:pPr>
        <w:rPr>
          <w:lang w:eastAsia="zh-CN"/>
        </w:rPr>
      </w:pPr>
      <w:r>
        <w:t xml:space="preserve">The </w:t>
      </w:r>
      <w:r>
        <w:rPr>
          <w:rFonts w:hint="eastAsia"/>
        </w:rPr>
        <w:t>FS_EnergySys_Ph2</w:t>
      </w:r>
      <w:r>
        <w:t xml:space="preserve"> </w:t>
      </w:r>
      <w:r>
        <w:rPr>
          <w:rFonts w:hint="eastAsia"/>
          <w:lang w:eastAsia="zh-CN"/>
        </w:rPr>
        <w:t>for WT#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:</w:t>
      </w:r>
    </w:p>
    <w:p w14:paraId="0264DECB" w14:textId="77777777" w:rsidR="00FB43FC" w:rsidRDefault="00000000">
      <w:pPr>
        <w:pStyle w:val="B1"/>
        <w:ind w:left="1134" w:hanging="850"/>
      </w:pPr>
      <w:r>
        <w:rPr>
          <w:rFonts w:hint="eastAsia"/>
          <w:lang w:val="en-US" w:eastAsia="zh-CN"/>
        </w:rPr>
        <w:t xml:space="preserve">- </w:t>
      </w:r>
      <w:r>
        <w:rPr>
          <w:b/>
          <w:bCs/>
        </w:rPr>
        <w:t>WT #</w:t>
      </w:r>
      <w:r>
        <w:rPr>
          <w:rFonts w:hint="eastAsia"/>
          <w:b/>
          <w:bCs/>
          <w:lang w:val="en-US" w:eastAsia="zh-CN"/>
        </w:rPr>
        <w:t>3:</w:t>
      </w:r>
      <w:r>
        <w:t xml:space="preserve"> </w:t>
      </w:r>
      <w:r>
        <w:rPr>
          <w:rFonts w:hint="eastAsia"/>
        </w:rPr>
        <w:t>Whether and how to support NF (re)selection and/or UP path adjustment based on energy related information</w:t>
      </w:r>
      <w:r>
        <w:t>.</w:t>
      </w:r>
    </w:p>
    <w:bookmarkEnd w:id="1"/>
    <w:p w14:paraId="72C3BF86" w14:textId="77777777" w:rsidR="00FB43FC" w:rsidRDefault="00000000">
      <w:pPr>
        <w:pStyle w:val="1"/>
      </w:pPr>
      <w:r>
        <w:t>2 Proposal</w:t>
      </w:r>
    </w:p>
    <w:p w14:paraId="5A977735" w14:textId="0B30B652" w:rsidR="00FB43FC" w:rsidRDefault="00000000">
      <w:pPr>
        <w:rPr>
          <w:rFonts w:ascii="Arial" w:hAnsi="Arial" w:cs="Arial"/>
          <w:bCs/>
        </w:rPr>
      </w:pPr>
      <w:bookmarkStart w:id="2" w:name="_Hlk513714389"/>
      <w:r>
        <w:rPr>
          <w:rFonts w:ascii="Arial" w:hAnsi="Arial" w:cs="Arial"/>
          <w:b/>
        </w:rPr>
        <w:t xml:space="preserve">It is proposed to update TR </w:t>
      </w:r>
      <w:r w:rsidR="009411C2" w:rsidRPr="009411C2">
        <w:rPr>
          <w:rFonts w:ascii="Arial" w:hAnsi="Arial" w:cs="Arial"/>
          <w:b/>
        </w:rPr>
        <w:t>23.700-67</w:t>
      </w:r>
      <w:r>
        <w:rPr>
          <w:rFonts w:ascii="Arial" w:hAnsi="Arial" w:cs="Arial"/>
          <w:b/>
        </w:rPr>
        <w:t xml:space="preserve"> on FS_</w:t>
      </w:r>
      <w:r>
        <w:rPr>
          <w:rFonts w:ascii="Arial" w:hAnsi="Arial" w:cs="Arial" w:hint="eastAsia"/>
          <w:b/>
          <w:lang w:val="en-US" w:eastAsia="zh-CN"/>
        </w:rPr>
        <w:t>EnergySys_Ph2</w:t>
      </w:r>
      <w:r>
        <w:rPr>
          <w:rFonts w:ascii="Arial" w:hAnsi="Arial" w:cs="Arial"/>
          <w:b/>
        </w:rPr>
        <w:t xml:space="preserve"> as follows.</w:t>
      </w:r>
    </w:p>
    <w:p w14:paraId="7FC52303" w14:textId="77777777" w:rsidR="00FB43FC" w:rsidRDefault="00FB43FC">
      <w:pPr>
        <w:pStyle w:val="1"/>
        <w:rPr>
          <w:rFonts w:eastAsia="Yu Mincho"/>
        </w:rPr>
      </w:pPr>
      <w:bookmarkStart w:id="3" w:name="_Toc23254036"/>
      <w:bookmarkStart w:id="4" w:name="_Toc22214903"/>
      <w:bookmarkEnd w:id="2"/>
    </w:p>
    <w:p w14:paraId="48DD2678" w14:textId="77777777" w:rsidR="00FB43FC" w:rsidRDefault="00000000">
      <w:pPr>
        <w:pStyle w:val="afd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FIRST CHANGE (all the text is new)</w:t>
      </w:r>
    </w:p>
    <w:bookmarkEnd w:id="3"/>
    <w:bookmarkEnd w:id="4"/>
    <w:p w14:paraId="6719B783" w14:textId="63467F94" w:rsidR="00FB43FC" w:rsidRDefault="00000000">
      <w:pPr>
        <w:pStyle w:val="2"/>
        <w:rPr>
          <w:lang w:val="en-US"/>
        </w:rPr>
      </w:pPr>
      <w:r>
        <w:t>5.</w:t>
      </w:r>
      <w:r>
        <w:rPr>
          <w:rFonts w:hint="eastAsia"/>
          <w:lang w:eastAsia="zh-CN"/>
        </w:rPr>
        <w:t>X</w:t>
      </w:r>
      <w:r>
        <w:tab/>
        <w:t>Key Issue #</w:t>
      </w:r>
      <w:r>
        <w:rPr>
          <w:rFonts w:hint="eastAsia"/>
          <w:lang w:val="en-US" w:eastAsia="zh-CN"/>
        </w:rPr>
        <w:t>X</w:t>
      </w:r>
      <w:r>
        <w:t>:</w:t>
      </w:r>
      <w:r>
        <w:rPr>
          <w:rFonts w:hint="eastAsia"/>
          <w:lang w:val="en-US" w:eastAsia="zh-CN"/>
        </w:rPr>
        <w:t xml:space="preserve"> </w:t>
      </w:r>
      <w:r w:rsidR="00BF4745" w:rsidRPr="00BF4745">
        <w:rPr>
          <w:rFonts w:cs="Arial"/>
          <w:color w:val="000000"/>
          <w:lang w:val="en-US" w:eastAsia="zh-CN"/>
        </w:rPr>
        <w:t xml:space="preserve">NF (re)selection and/or UP path adjustment based on energy related </w:t>
      </w:r>
      <w:r w:rsidR="00171403" w:rsidRPr="00BF4745">
        <w:rPr>
          <w:rFonts w:cs="Arial"/>
          <w:color w:val="000000"/>
          <w:lang w:val="en-US" w:eastAsia="zh-CN"/>
        </w:rPr>
        <w:t>information.</w:t>
      </w:r>
    </w:p>
    <w:p w14:paraId="60A20856" w14:textId="77777777" w:rsidR="00FB43FC" w:rsidRDefault="00000000">
      <w:pPr>
        <w:pStyle w:val="3"/>
        <w:rPr>
          <w:lang w:eastAsia="ko-KR"/>
        </w:rPr>
      </w:pPr>
      <w:bookmarkStart w:id="5" w:name="_Toc93394838"/>
      <w:r>
        <w:rPr>
          <w:lang w:eastAsia="ko-KR"/>
        </w:rPr>
        <w:t>5.</w:t>
      </w:r>
      <w:r>
        <w:rPr>
          <w:rFonts w:hint="eastAsia"/>
          <w:lang w:eastAsia="zh-CN"/>
        </w:rPr>
        <w:t>X</w:t>
      </w:r>
      <w:r>
        <w:rPr>
          <w:lang w:eastAsia="ko-KR"/>
        </w:rPr>
        <w:t>.1</w:t>
      </w:r>
      <w:r>
        <w:rPr>
          <w:lang w:eastAsia="ko-KR"/>
        </w:rPr>
        <w:tab/>
        <w:t>Description</w:t>
      </w:r>
      <w:bookmarkEnd w:id="5"/>
    </w:p>
    <w:p w14:paraId="3DBD1B1C" w14:textId="766BFFB2" w:rsidR="00FB43FC" w:rsidRDefault="00E6537A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 following aspects should be studied:</w:t>
      </w:r>
    </w:p>
    <w:p w14:paraId="1AC5DC36" w14:textId="537875CB" w:rsidR="00FB43FC" w:rsidRPr="00F37F61" w:rsidRDefault="00000000">
      <w:pPr>
        <w:pStyle w:val="B1"/>
        <w:rPr>
          <w:rFonts w:eastAsia="Times New Roman"/>
          <w:lang w:val="en-US" w:eastAsia="zh-CN"/>
        </w:rPr>
      </w:pPr>
      <w:r>
        <w:rPr>
          <w:rFonts w:eastAsia="Times New Roman" w:hint="eastAsia"/>
          <w:lang w:val="en-US" w:eastAsia="zh-CN"/>
        </w:rPr>
        <w:t>-</w:t>
      </w:r>
      <w:r>
        <w:rPr>
          <w:rFonts w:eastAsia="Times New Roman" w:hint="eastAsia"/>
          <w:lang w:val="en-US" w:eastAsia="zh-CN"/>
        </w:rPr>
        <w:tab/>
        <w:t xml:space="preserve">Whether and how to perform NF (re)selection </w:t>
      </w:r>
      <w:r w:rsidR="00085428">
        <w:rPr>
          <w:rFonts w:eastAsia="Times New Roman"/>
          <w:lang w:val="en-US" w:eastAsia="zh-CN"/>
        </w:rPr>
        <w:t>based o</w:t>
      </w:r>
      <w:r w:rsidR="00085428" w:rsidRPr="00F37F61">
        <w:rPr>
          <w:rFonts w:eastAsia="Times New Roman"/>
          <w:lang w:val="en-US" w:eastAsia="zh-CN"/>
        </w:rPr>
        <w:t>n energy related information</w:t>
      </w:r>
      <w:r w:rsidRPr="00F37F61">
        <w:rPr>
          <w:rFonts w:eastAsia="Times New Roman" w:hint="eastAsia"/>
          <w:lang w:val="en-US" w:eastAsia="zh-CN"/>
        </w:rPr>
        <w:t>, including:</w:t>
      </w:r>
    </w:p>
    <w:p w14:paraId="339DD1B2" w14:textId="4F4BD3FF" w:rsidR="00FB43FC" w:rsidRPr="00F37F61" w:rsidRDefault="00000000">
      <w:pPr>
        <w:pStyle w:val="B2"/>
        <w:rPr>
          <w:rFonts w:eastAsia="Times New Roman"/>
          <w:lang w:val="en-US" w:eastAsia="zh-CN"/>
        </w:rPr>
      </w:pPr>
      <w:r w:rsidRPr="00F37F61">
        <w:rPr>
          <w:rFonts w:eastAsia="Times New Roman" w:hint="eastAsia"/>
          <w:lang w:val="en-US" w:eastAsia="zh-CN"/>
        </w:rPr>
        <w:t>-</w:t>
      </w:r>
      <w:r w:rsidRPr="00F37F61">
        <w:rPr>
          <w:rFonts w:eastAsia="Times New Roman" w:hint="eastAsia"/>
          <w:lang w:val="en-US" w:eastAsia="zh-CN"/>
        </w:rPr>
        <w:tab/>
        <w:t>Whether and how to extend NF profile (e.g.</w:t>
      </w:r>
      <w:r w:rsidR="00A24502" w:rsidRPr="00F37F61">
        <w:rPr>
          <w:rFonts w:eastAsia="Times New Roman"/>
          <w:lang w:val="en-US" w:eastAsia="zh-CN"/>
        </w:rPr>
        <w:t>,</w:t>
      </w:r>
      <w:r w:rsidRPr="00F37F61">
        <w:rPr>
          <w:rFonts w:eastAsia="Times New Roman" w:hint="eastAsia"/>
          <w:lang w:val="en-US" w:eastAsia="zh-CN"/>
        </w:rPr>
        <w:t xml:space="preserve"> include energy related information) to support NF (re)selection.</w:t>
      </w:r>
    </w:p>
    <w:p w14:paraId="4882577B" w14:textId="77777777" w:rsidR="00FB43FC" w:rsidRPr="00F37F61" w:rsidRDefault="00000000">
      <w:pPr>
        <w:pStyle w:val="B2"/>
        <w:rPr>
          <w:rFonts w:eastAsia="Times New Roman"/>
          <w:lang w:val="en-US" w:eastAsia="zh-CN"/>
        </w:rPr>
      </w:pPr>
      <w:r w:rsidRPr="00F37F61">
        <w:rPr>
          <w:rFonts w:eastAsia="Times New Roman" w:hint="eastAsia"/>
          <w:lang w:val="en-US" w:eastAsia="zh-CN"/>
        </w:rPr>
        <w:t>-</w:t>
      </w:r>
      <w:r w:rsidRPr="00F37F61">
        <w:rPr>
          <w:rFonts w:eastAsia="Times New Roman" w:hint="eastAsia"/>
          <w:lang w:val="en-US" w:eastAsia="zh-CN"/>
        </w:rPr>
        <w:tab/>
        <w:t>Which energy related information is to be considered for NF (re)selection.</w:t>
      </w:r>
    </w:p>
    <w:p w14:paraId="4B62DDE7" w14:textId="2B10C304" w:rsidR="00FB43FC" w:rsidRPr="00F37F61" w:rsidRDefault="00000000">
      <w:pPr>
        <w:pStyle w:val="B2"/>
        <w:rPr>
          <w:rFonts w:eastAsia="Times New Roman"/>
          <w:lang w:val="en-US" w:eastAsia="zh-CN"/>
        </w:rPr>
      </w:pPr>
      <w:r w:rsidRPr="00F37F61">
        <w:rPr>
          <w:rFonts w:eastAsia="Times New Roman" w:hint="eastAsia"/>
          <w:lang w:val="en-US" w:eastAsia="zh-CN"/>
        </w:rPr>
        <w:t>-</w:t>
      </w:r>
      <w:r w:rsidRPr="00F37F61">
        <w:rPr>
          <w:rFonts w:eastAsia="Times New Roman" w:hint="eastAsia"/>
          <w:lang w:val="en-US" w:eastAsia="zh-CN"/>
        </w:rPr>
        <w:tab/>
        <w:t>Whether and how to enhance NF (re)selection procedure.</w:t>
      </w:r>
    </w:p>
    <w:p w14:paraId="2AE7C70D" w14:textId="1BCDBE21" w:rsidR="00FB43FC" w:rsidRDefault="00000000">
      <w:pPr>
        <w:pStyle w:val="B1"/>
        <w:rPr>
          <w:rFonts w:eastAsia="Times New Roman"/>
          <w:lang w:val="en-US" w:eastAsia="zh-CN"/>
        </w:rPr>
      </w:pPr>
      <w:r w:rsidRPr="00F37F61">
        <w:rPr>
          <w:rFonts w:eastAsia="Times New Roman" w:hint="eastAsia"/>
          <w:lang w:val="en-US" w:eastAsia="zh-CN"/>
        </w:rPr>
        <w:t>-</w:t>
      </w:r>
      <w:r w:rsidRPr="00F37F61">
        <w:rPr>
          <w:rFonts w:eastAsia="Times New Roman" w:hint="eastAsia"/>
          <w:lang w:val="en-US" w:eastAsia="zh-CN"/>
        </w:rPr>
        <w:tab/>
        <w:t xml:space="preserve">Whether and how to perform UP path adjustment </w:t>
      </w:r>
      <w:r w:rsidR="00085428" w:rsidRPr="00F37F61">
        <w:rPr>
          <w:rFonts w:eastAsia="Times New Roman"/>
          <w:lang w:val="en-US" w:eastAsia="zh-CN"/>
        </w:rPr>
        <w:t>based on energy related information</w:t>
      </w:r>
      <w:r w:rsidRPr="00F37F61">
        <w:rPr>
          <w:rFonts w:eastAsia="Times New Roman" w:hint="eastAsia"/>
          <w:lang w:val="en-US" w:eastAsia="zh-CN"/>
        </w:rPr>
        <w:t>, inclu</w:t>
      </w:r>
      <w:r>
        <w:rPr>
          <w:rFonts w:eastAsia="Times New Roman" w:hint="eastAsia"/>
          <w:lang w:val="en-US" w:eastAsia="zh-CN"/>
        </w:rPr>
        <w:t>ding:</w:t>
      </w:r>
    </w:p>
    <w:p w14:paraId="18CC194A" w14:textId="77777777" w:rsidR="00FB43FC" w:rsidRDefault="00000000">
      <w:pPr>
        <w:pStyle w:val="B2"/>
        <w:rPr>
          <w:rFonts w:eastAsia="Times New Roman"/>
          <w:lang w:val="en-US" w:eastAsia="zh-CN"/>
        </w:rPr>
      </w:pPr>
      <w:r>
        <w:rPr>
          <w:rFonts w:eastAsia="Times New Roman" w:hint="eastAsia"/>
          <w:lang w:val="en-US" w:eastAsia="zh-CN"/>
        </w:rPr>
        <w:t>-</w:t>
      </w:r>
      <w:r>
        <w:rPr>
          <w:rFonts w:eastAsia="Times New Roman" w:hint="eastAsia"/>
          <w:lang w:val="en-US" w:eastAsia="zh-CN"/>
        </w:rPr>
        <w:tab/>
        <w:t>Whether and how to trigger UP path adjustment.</w:t>
      </w:r>
    </w:p>
    <w:p w14:paraId="68F2DE02" w14:textId="77777777" w:rsidR="00FB43FC" w:rsidRDefault="00000000">
      <w:pPr>
        <w:pStyle w:val="B2"/>
        <w:rPr>
          <w:rFonts w:eastAsia="Times New Roman"/>
          <w:lang w:val="en-US" w:eastAsia="zh-CN"/>
        </w:rPr>
      </w:pPr>
      <w:r>
        <w:rPr>
          <w:rFonts w:eastAsia="Times New Roman" w:hint="eastAsia"/>
          <w:lang w:val="en-US" w:eastAsia="zh-CN"/>
        </w:rPr>
        <w:t>-</w:t>
      </w:r>
      <w:r>
        <w:rPr>
          <w:rFonts w:eastAsia="Times New Roman" w:hint="eastAsia"/>
          <w:lang w:val="en-US" w:eastAsia="zh-CN"/>
        </w:rPr>
        <w:tab/>
        <w:t>What information is to be considered for UP path adjustment.</w:t>
      </w:r>
    </w:p>
    <w:p w14:paraId="3C1D6614" w14:textId="77777777" w:rsidR="00FB43FC" w:rsidRDefault="00FB43FC">
      <w:pPr>
        <w:rPr>
          <w:lang w:eastAsia="zh-CN"/>
        </w:rPr>
      </w:pPr>
    </w:p>
    <w:p w14:paraId="4EE1D4BF" w14:textId="77777777" w:rsidR="00FB43FC" w:rsidRDefault="00000000">
      <w:pPr>
        <w:pStyle w:val="afd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14:paraId="48AB882A" w14:textId="77777777" w:rsidR="00FB43FC" w:rsidRDefault="00000000">
      <w:r>
        <w:t xml:space="preserve"> </w:t>
      </w:r>
    </w:p>
    <w:sectPr w:rsidR="00FB43FC">
      <w:headerReference w:type="even" r:id="rId6"/>
      <w:headerReference w:type="default" r:id="rId7"/>
      <w:footerReference w:type="default" r:id="rId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770BC" w14:textId="77777777" w:rsidR="00065FEF" w:rsidRDefault="00065FEF">
      <w:pPr>
        <w:spacing w:after="0"/>
      </w:pPr>
      <w:r>
        <w:separator/>
      </w:r>
    </w:p>
  </w:endnote>
  <w:endnote w:type="continuationSeparator" w:id="0">
    <w:p w14:paraId="76C93BD5" w14:textId="77777777" w:rsidR="00065FEF" w:rsidRDefault="00065F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HGMaruGothicMPRO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BF6D8" w14:textId="77777777" w:rsidR="00FB43FC" w:rsidRDefault="0000000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BB96EF9" w14:textId="77777777" w:rsidR="00FB43FC" w:rsidRDefault="0000000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E30A44" w14:textId="77777777" w:rsidR="00FB43FC" w:rsidRDefault="00FB43F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26312" w14:textId="77777777" w:rsidR="00065FEF" w:rsidRDefault="00065FEF">
      <w:pPr>
        <w:spacing w:after="0"/>
      </w:pPr>
      <w:r>
        <w:separator/>
      </w:r>
    </w:p>
  </w:footnote>
  <w:footnote w:type="continuationSeparator" w:id="0">
    <w:p w14:paraId="1FD9B18A" w14:textId="77777777" w:rsidR="00065FEF" w:rsidRDefault="00065F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12AF2" w14:textId="77777777" w:rsidR="00FB43FC" w:rsidRDefault="00FB43FC"/>
  <w:p w14:paraId="71F97448" w14:textId="77777777" w:rsidR="00FB43FC" w:rsidRDefault="00FB43F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16E66" w14:textId="77777777" w:rsidR="00FB43FC" w:rsidRDefault="00000000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0E503B0" w14:textId="77777777" w:rsidR="00FB43FC" w:rsidRDefault="00000000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CCB5F76" w14:textId="77777777" w:rsidR="00FB43FC" w:rsidRDefault="00FB43FC">
    <w:pPr>
      <w:rPr>
        <w:lang w:val="fr-F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84FFFA30"/>
    <w:rsid w:val="8FE097B0"/>
    <w:rsid w:val="95FB245B"/>
    <w:rsid w:val="99AD3E0D"/>
    <w:rsid w:val="9B1F85D3"/>
    <w:rsid w:val="9FDFF1A2"/>
    <w:rsid w:val="9FFBD08F"/>
    <w:rsid w:val="A75B249C"/>
    <w:rsid w:val="A7B6F2FD"/>
    <w:rsid w:val="A7FC4AD6"/>
    <w:rsid w:val="A85A7E6E"/>
    <w:rsid w:val="ABFF51A5"/>
    <w:rsid w:val="ADDFA059"/>
    <w:rsid w:val="AEB568E4"/>
    <w:rsid w:val="AFDDE701"/>
    <w:rsid w:val="AFFFCEDF"/>
    <w:rsid w:val="B4EBC3E0"/>
    <w:rsid w:val="B785DBDA"/>
    <w:rsid w:val="B9BFDC8B"/>
    <w:rsid w:val="BA3F2F86"/>
    <w:rsid w:val="BA5E2E3B"/>
    <w:rsid w:val="BAE313F1"/>
    <w:rsid w:val="BAFF744E"/>
    <w:rsid w:val="BDFDFB36"/>
    <w:rsid w:val="BE7D4424"/>
    <w:rsid w:val="BF6FC07A"/>
    <w:rsid w:val="BFEF21A0"/>
    <w:rsid w:val="C6DBD7F2"/>
    <w:rsid w:val="CAFF79A9"/>
    <w:rsid w:val="CDB574B2"/>
    <w:rsid w:val="CFDFAB10"/>
    <w:rsid w:val="D777203F"/>
    <w:rsid w:val="D79F8D2B"/>
    <w:rsid w:val="D7DFA425"/>
    <w:rsid w:val="D7ED1C56"/>
    <w:rsid w:val="DE7D12E5"/>
    <w:rsid w:val="DEEF2A48"/>
    <w:rsid w:val="DEFB7E68"/>
    <w:rsid w:val="DF4F5A89"/>
    <w:rsid w:val="DF6F6E68"/>
    <w:rsid w:val="DFBF2E49"/>
    <w:rsid w:val="DFCC8B1B"/>
    <w:rsid w:val="DFF7D636"/>
    <w:rsid w:val="DFFC3E83"/>
    <w:rsid w:val="E3FB3C23"/>
    <w:rsid w:val="E77B4EC6"/>
    <w:rsid w:val="E7BDCA40"/>
    <w:rsid w:val="E7FAF0E5"/>
    <w:rsid w:val="EE3E617E"/>
    <w:rsid w:val="EE952D3C"/>
    <w:rsid w:val="EEDB7FF8"/>
    <w:rsid w:val="EEF4DAF4"/>
    <w:rsid w:val="EF7FE3D2"/>
    <w:rsid w:val="EFA784EC"/>
    <w:rsid w:val="EFD91945"/>
    <w:rsid w:val="EFE1564C"/>
    <w:rsid w:val="EFFF830F"/>
    <w:rsid w:val="F3DE3A6B"/>
    <w:rsid w:val="F3FF9552"/>
    <w:rsid w:val="F6D72B7D"/>
    <w:rsid w:val="F6FDA395"/>
    <w:rsid w:val="F77B3D89"/>
    <w:rsid w:val="F7BE224E"/>
    <w:rsid w:val="F7CB1430"/>
    <w:rsid w:val="F7D7B87B"/>
    <w:rsid w:val="F7EB42AC"/>
    <w:rsid w:val="F7EFBB94"/>
    <w:rsid w:val="F8DB61EF"/>
    <w:rsid w:val="F8E72ADF"/>
    <w:rsid w:val="FA990A45"/>
    <w:rsid w:val="FB7F1BA4"/>
    <w:rsid w:val="FBDEB6C6"/>
    <w:rsid w:val="FBEF0081"/>
    <w:rsid w:val="FBFF9E9C"/>
    <w:rsid w:val="FC7F353E"/>
    <w:rsid w:val="FDBF23E5"/>
    <w:rsid w:val="FDEE04DC"/>
    <w:rsid w:val="FE95821C"/>
    <w:rsid w:val="FEFB9F0E"/>
    <w:rsid w:val="FF1DB63C"/>
    <w:rsid w:val="FF59E280"/>
    <w:rsid w:val="FF5D4A58"/>
    <w:rsid w:val="FF5F440D"/>
    <w:rsid w:val="FF7F5698"/>
    <w:rsid w:val="FF9F6AA0"/>
    <w:rsid w:val="FFDF3679"/>
    <w:rsid w:val="FFF7DAF0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67C4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595"/>
    <w:rsid w:val="00060884"/>
    <w:rsid w:val="000614DF"/>
    <w:rsid w:val="00064FF5"/>
    <w:rsid w:val="00065724"/>
    <w:rsid w:val="00065FEF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5428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403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631E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32EA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2CA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2350"/>
    <w:rsid w:val="002F348C"/>
    <w:rsid w:val="002F476F"/>
    <w:rsid w:val="002F4B4B"/>
    <w:rsid w:val="002F53F2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1EE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4BE2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4305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0494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FBF"/>
    <w:rsid w:val="00694714"/>
    <w:rsid w:val="006966F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4C"/>
    <w:rsid w:val="006E7886"/>
    <w:rsid w:val="006E7E05"/>
    <w:rsid w:val="006F03B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CFC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5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22C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3762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2A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00E"/>
    <w:rsid w:val="009409B3"/>
    <w:rsid w:val="009410D2"/>
    <w:rsid w:val="009411C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CE7"/>
    <w:rsid w:val="00A1645B"/>
    <w:rsid w:val="00A16813"/>
    <w:rsid w:val="00A175F9"/>
    <w:rsid w:val="00A2018E"/>
    <w:rsid w:val="00A20A5C"/>
    <w:rsid w:val="00A22C38"/>
    <w:rsid w:val="00A23F20"/>
    <w:rsid w:val="00A24502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97ED5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EFB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246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E3C"/>
    <w:rsid w:val="00AF54C7"/>
    <w:rsid w:val="00AF567A"/>
    <w:rsid w:val="00AF743E"/>
    <w:rsid w:val="00AF7832"/>
    <w:rsid w:val="00B0110A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CC8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745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5CE"/>
    <w:rsid w:val="00C96C41"/>
    <w:rsid w:val="00C976C4"/>
    <w:rsid w:val="00C97809"/>
    <w:rsid w:val="00CA00C2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D6E12"/>
    <w:rsid w:val="00DE028F"/>
    <w:rsid w:val="00DE332A"/>
    <w:rsid w:val="00DE3898"/>
    <w:rsid w:val="00DE3C86"/>
    <w:rsid w:val="00DE477F"/>
    <w:rsid w:val="00DE4D15"/>
    <w:rsid w:val="00DE6295"/>
    <w:rsid w:val="00DE740B"/>
    <w:rsid w:val="00DE77DA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37A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711B"/>
    <w:rsid w:val="00EA7DEB"/>
    <w:rsid w:val="00EB0012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DB"/>
    <w:rsid w:val="00EC52FD"/>
    <w:rsid w:val="00EC5355"/>
    <w:rsid w:val="00ED0462"/>
    <w:rsid w:val="00ED0BBC"/>
    <w:rsid w:val="00ED18E0"/>
    <w:rsid w:val="00ED239F"/>
    <w:rsid w:val="00ED2ADB"/>
    <w:rsid w:val="00ED2B29"/>
    <w:rsid w:val="00ED71CB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37F61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4629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3FC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0F0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C4F3798"/>
    <w:rsid w:val="13FF8A2D"/>
    <w:rsid w:val="1456E639"/>
    <w:rsid w:val="14DFB128"/>
    <w:rsid w:val="16A67AA1"/>
    <w:rsid w:val="1BDF3927"/>
    <w:rsid w:val="1CB573CC"/>
    <w:rsid w:val="1EAC5942"/>
    <w:rsid w:val="240421E9"/>
    <w:rsid w:val="274E2589"/>
    <w:rsid w:val="27ADD989"/>
    <w:rsid w:val="2C0B66D0"/>
    <w:rsid w:val="2CC5267E"/>
    <w:rsid w:val="2EFE516A"/>
    <w:rsid w:val="2F7DBE35"/>
    <w:rsid w:val="2F8F17C3"/>
    <w:rsid w:val="2FD6C6ED"/>
    <w:rsid w:val="31543A99"/>
    <w:rsid w:val="31732E76"/>
    <w:rsid w:val="31AF7290"/>
    <w:rsid w:val="31B31A76"/>
    <w:rsid w:val="32CE364F"/>
    <w:rsid w:val="35EDEACC"/>
    <w:rsid w:val="363D2887"/>
    <w:rsid w:val="37E9DBA2"/>
    <w:rsid w:val="39CFC221"/>
    <w:rsid w:val="3AFA2156"/>
    <w:rsid w:val="3BF65F2E"/>
    <w:rsid w:val="3DFF8F5B"/>
    <w:rsid w:val="3E6D5B17"/>
    <w:rsid w:val="3EFEA423"/>
    <w:rsid w:val="3FDE37D1"/>
    <w:rsid w:val="3FF8EABC"/>
    <w:rsid w:val="44F654F1"/>
    <w:rsid w:val="464E3068"/>
    <w:rsid w:val="47722B13"/>
    <w:rsid w:val="47FB9908"/>
    <w:rsid w:val="4DCB3D13"/>
    <w:rsid w:val="4EC15FC5"/>
    <w:rsid w:val="4FDFE3DA"/>
    <w:rsid w:val="4FFF2A64"/>
    <w:rsid w:val="4FFFF719"/>
    <w:rsid w:val="54FD8C4E"/>
    <w:rsid w:val="55AD4F51"/>
    <w:rsid w:val="577F391C"/>
    <w:rsid w:val="57DF2F25"/>
    <w:rsid w:val="5AF3EF2E"/>
    <w:rsid w:val="5AFFCEA3"/>
    <w:rsid w:val="5BBF5C85"/>
    <w:rsid w:val="5BF70FCA"/>
    <w:rsid w:val="5BFB3116"/>
    <w:rsid w:val="5D7BC56C"/>
    <w:rsid w:val="5D8131F5"/>
    <w:rsid w:val="5DA62849"/>
    <w:rsid w:val="5EAE07E6"/>
    <w:rsid w:val="5EEFEF95"/>
    <w:rsid w:val="5F8E110A"/>
    <w:rsid w:val="5FFD1420"/>
    <w:rsid w:val="636D2E05"/>
    <w:rsid w:val="65F6EED7"/>
    <w:rsid w:val="69CBFA67"/>
    <w:rsid w:val="6B8C7302"/>
    <w:rsid w:val="6BE62183"/>
    <w:rsid w:val="6BEA5A68"/>
    <w:rsid w:val="6C7BFB77"/>
    <w:rsid w:val="6DE34985"/>
    <w:rsid w:val="6ED747BC"/>
    <w:rsid w:val="6F4F64CB"/>
    <w:rsid w:val="6F7169B6"/>
    <w:rsid w:val="6FABFAF9"/>
    <w:rsid w:val="6FBF99C3"/>
    <w:rsid w:val="6FDFEF9C"/>
    <w:rsid w:val="6FED768D"/>
    <w:rsid w:val="6FFF8F05"/>
    <w:rsid w:val="6FFFD738"/>
    <w:rsid w:val="73BA7901"/>
    <w:rsid w:val="73DF6722"/>
    <w:rsid w:val="77FD7586"/>
    <w:rsid w:val="78DC7874"/>
    <w:rsid w:val="7967E1E9"/>
    <w:rsid w:val="79FFC4A5"/>
    <w:rsid w:val="7B7FB944"/>
    <w:rsid w:val="7BEBE950"/>
    <w:rsid w:val="7BECC656"/>
    <w:rsid w:val="7BF2EB86"/>
    <w:rsid w:val="7BFB04C2"/>
    <w:rsid w:val="7DDC160E"/>
    <w:rsid w:val="7DE7D114"/>
    <w:rsid w:val="7E68380D"/>
    <w:rsid w:val="7E7DACE2"/>
    <w:rsid w:val="7E965DE7"/>
    <w:rsid w:val="7E9A211D"/>
    <w:rsid w:val="7EFB3A33"/>
    <w:rsid w:val="7F1F10C0"/>
    <w:rsid w:val="7F2F20A1"/>
    <w:rsid w:val="7F3FC6ED"/>
    <w:rsid w:val="7F5A095D"/>
    <w:rsid w:val="7F606690"/>
    <w:rsid w:val="7F7F4538"/>
    <w:rsid w:val="7F7FED77"/>
    <w:rsid w:val="7FBFBDAB"/>
    <w:rsid w:val="7FD56EEB"/>
    <w:rsid w:val="7FEF26A5"/>
    <w:rsid w:val="7FEF3F57"/>
    <w:rsid w:val="7FEFE9EF"/>
    <w:rsid w:val="7FF336A9"/>
    <w:rsid w:val="7FFD5E4D"/>
    <w:rsid w:val="7FFF0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A7CC70"/>
  <w15:docId w15:val="{A420FFCB-C57A-4F55-9834-DA83ED53F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等线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等线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等线"/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a5"/>
    <w:qFormat/>
    <w:rPr>
      <w:rFonts w:ascii="宋体" w:eastAsia="宋体"/>
      <w:sz w:val="18"/>
      <w:szCs w:val="18"/>
    </w:rPr>
  </w:style>
  <w:style w:type="paragraph" w:styleId="a6">
    <w:name w:val="annotation text"/>
    <w:basedOn w:val="a"/>
    <w:link w:val="a7"/>
    <w:qFormat/>
  </w:style>
  <w:style w:type="paragraph" w:styleId="a8">
    <w:name w:val="Body Text"/>
    <w:basedOn w:val="a"/>
    <w:link w:val="a9"/>
    <w:qFormat/>
    <w:pPr>
      <w:spacing w:after="120"/>
    </w:pPr>
  </w:style>
  <w:style w:type="paragraph" w:styleId="21">
    <w:name w:val="List 2"/>
    <w:basedOn w:val="a"/>
    <w:qFormat/>
    <w:pPr>
      <w:ind w:left="566" w:hanging="283"/>
      <w:contextualSpacing/>
    </w:pPr>
  </w:style>
  <w:style w:type="paragraph" w:styleId="aa">
    <w:name w:val="Plain Text"/>
    <w:basedOn w:val="a"/>
    <w:link w:val="ab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pPr>
      <w:spacing w:after="0"/>
    </w:pPr>
    <w:rPr>
      <w:rFonts w:ascii="Tahoma" w:hAnsi="Tahoma"/>
      <w:sz w:val="16"/>
      <w:szCs w:val="16"/>
    </w:rPr>
  </w:style>
  <w:style w:type="paragraph" w:styleId="ae">
    <w:name w:val="footer"/>
    <w:basedOn w:val="a"/>
    <w:qFormat/>
    <w:pPr>
      <w:tabs>
        <w:tab w:val="center" w:pos="4153"/>
        <w:tab w:val="right" w:pos="8306"/>
      </w:tabs>
    </w:pPr>
  </w:style>
  <w:style w:type="paragraph" w:styleId="af">
    <w:name w:val="header"/>
    <w:basedOn w:val="a"/>
    <w:link w:val="af0"/>
    <w:qFormat/>
    <w:pPr>
      <w:tabs>
        <w:tab w:val="center" w:pos="4153"/>
        <w:tab w:val="right" w:pos="8306"/>
      </w:tabs>
    </w:pPr>
  </w:style>
  <w:style w:type="paragraph" w:styleId="af1">
    <w:name w:val="List"/>
    <w:basedOn w:val="a"/>
    <w:qFormat/>
    <w:pPr>
      <w:ind w:left="283" w:hanging="283"/>
      <w:contextualSpacing/>
    </w:pPr>
  </w:style>
  <w:style w:type="paragraph" w:styleId="af2">
    <w:name w:val="footnote text"/>
    <w:basedOn w:val="a"/>
    <w:link w:val="af3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4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f5">
    <w:name w:val="annotation subject"/>
    <w:basedOn w:val="a6"/>
    <w:next w:val="a6"/>
    <w:link w:val="af6"/>
    <w:qFormat/>
    <w:rPr>
      <w:b/>
      <w:bCs/>
    </w:rPr>
  </w:style>
  <w:style w:type="table" w:styleId="af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qFormat/>
    <w:rPr>
      <w:b/>
      <w:bCs/>
    </w:r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qFormat/>
    <w:rPr>
      <w:sz w:val="16"/>
      <w:szCs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等线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等线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等线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等线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f0">
    <w:name w:val="页眉 字符"/>
    <w:link w:val="af"/>
    <w:qFormat/>
    <w:rPr>
      <w:color w:val="000000"/>
      <w:lang w:val="en-GB" w:eastAsia="ja-JP" w:bidi="ar-SA"/>
    </w:rPr>
  </w:style>
  <w:style w:type="character" w:customStyle="1" w:styleId="ad">
    <w:name w:val="批注框文本 字符"/>
    <w:link w:val="ac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a7">
    <w:name w:val="批注文字 字符"/>
    <w:link w:val="a6"/>
    <w:qFormat/>
    <w:rPr>
      <w:color w:val="000000"/>
      <w:lang w:val="en-GB" w:eastAsia="ja-JP"/>
    </w:rPr>
  </w:style>
  <w:style w:type="character" w:customStyle="1" w:styleId="af6">
    <w:name w:val="批注主题 字符"/>
    <w:link w:val="af5"/>
    <w:qFormat/>
    <w:rPr>
      <w:b/>
      <w:bCs/>
      <w:color w:val="000000"/>
      <w:lang w:val="en-GB" w:eastAsia="ja-JP"/>
    </w:rPr>
  </w:style>
  <w:style w:type="character" w:customStyle="1" w:styleId="af3">
    <w:name w:val="脚注文本 字符"/>
    <w:link w:val="af2"/>
    <w:qFormat/>
    <w:rPr>
      <w:color w:val="000000"/>
      <w:lang w:val="en-GB" w:eastAsia="ja-JP"/>
    </w:rPr>
  </w:style>
  <w:style w:type="paragraph" w:styleId="afd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11">
    <w:name w:val="修订1"/>
    <w:hidden/>
    <w:uiPriority w:val="99"/>
    <w:semiHidden/>
    <w:qFormat/>
    <w:rPr>
      <w:rFonts w:eastAsia="等线"/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12">
    <w:name w:val="书籍标题1"/>
    <w:uiPriority w:val="33"/>
    <w:qFormat/>
    <w:rPr>
      <w:b/>
      <w:bCs/>
      <w:smallCaps/>
      <w:spacing w:val="5"/>
    </w:rPr>
  </w:style>
  <w:style w:type="character" w:customStyle="1" w:styleId="a9">
    <w:name w:val="正文文本 字符"/>
    <w:link w:val="a8"/>
    <w:qFormat/>
    <w:rPr>
      <w:color w:val="000000"/>
      <w:lang w:val="en-GB" w:eastAsia="ja-JP"/>
    </w:rPr>
  </w:style>
  <w:style w:type="character" w:customStyle="1" w:styleId="ab">
    <w:name w:val="纯文本 字符"/>
    <w:link w:val="aa"/>
    <w:qFormat/>
    <w:rPr>
      <w:rFonts w:ascii="Courier New" w:hAnsi="Courier New"/>
      <w:lang w:val="nb-NO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a5">
    <w:name w:val="文档结构图 字符"/>
    <w:basedOn w:val="a0"/>
    <w:link w:val="a4"/>
    <w:qFormat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wangdan</cp:lastModifiedBy>
  <cp:revision>12</cp:revision>
  <cp:lastPrinted>2014-09-12T09:04:00Z</cp:lastPrinted>
  <dcterms:created xsi:type="dcterms:W3CDTF">2025-03-26T15:51:00Z</dcterms:created>
  <dcterms:modified xsi:type="dcterms:W3CDTF">2025-04-10T11:23:00Z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B92DFDB358613422CC81DB67E2A2C4B9</vt:lpwstr>
  </property>
</Properties>
</file>